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0D8AA" w14:textId="77777777" w:rsidR="00FF11B0" w:rsidRDefault="00FF11B0">
      <w:r>
        <w:t>Basın Tarihi ARASINAV</w:t>
      </w:r>
    </w:p>
    <w:p w14:paraId="267496A0" w14:textId="77777777" w:rsidR="00050D93" w:rsidRDefault="00EC68D1">
      <w:r>
        <w:t>1-Türkiye’de süreli yayının başlangıcını ve ilk örnekleri anlatınız.</w:t>
      </w:r>
    </w:p>
    <w:p w14:paraId="61C339AF" w14:textId="77777777" w:rsidR="00EC68D1" w:rsidRDefault="00234931">
      <w:r>
        <w:t>2-</w:t>
      </w:r>
      <w:proofErr w:type="gramStart"/>
      <w:r>
        <w:t>II.Meşrutiyet</w:t>
      </w:r>
      <w:proofErr w:type="gramEnd"/>
      <w:r>
        <w:t xml:space="preserve"> dönemi</w:t>
      </w:r>
      <w:r w:rsidR="004609D5">
        <w:t>nin önemli</w:t>
      </w:r>
      <w:r>
        <w:t xml:space="preserve"> ba</w:t>
      </w:r>
      <w:r w:rsidR="004609D5">
        <w:t>sın organlarını tanıtınız</w:t>
      </w:r>
      <w:r w:rsidR="00EC68D1">
        <w:t>.</w:t>
      </w:r>
    </w:p>
    <w:p w14:paraId="1988EC4E" w14:textId="77777777" w:rsidR="00EC68D1" w:rsidRDefault="00EC68D1">
      <w:r>
        <w:t>3-İttihatçı</w:t>
      </w:r>
      <w:r w:rsidR="008B6BB7">
        <w:t xml:space="preserve">ların </w:t>
      </w:r>
      <w:proofErr w:type="spellStart"/>
      <w:r w:rsidR="008B6BB7">
        <w:t>Rumelideki</w:t>
      </w:r>
      <w:proofErr w:type="spellEnd"/>
      <w:r>
        <w:t xml:space="preserve"> gazeteciliği hakkında kısa bilgi veriniz.</w:t>
      </w:r>
    </w:p>
    <w:p w14:paraId="34DE3E3C" w14:textId="77777777" w:rsidR="00EC68D1" w:rsidRDefault="00EC68D1">
      <w:r>
        <w:t xml:space="preserve">4-Şu kişilerden birinin gazeteciliğini anlatınız: Hüseyin </w:t>
      </w:r>
      <w:proofErr w:type="spellStart"/>
      <w:r>
        <w:t>C</w:t>
      </w:r>
      <w:r w:rsidR="001B6707">
        <w:t>ahid</w:t>
      </w:r>
      <w:proofErr w:type="spellEnd"/>
      <w:r w:rsidR="001B6707">
        <w:t xml:space="preserve"> Yalçın, Ağaoğlu </w:t>
      </w:r>
      <w:proofErr w:type="spellStart"/>
      <w:r w:rsidR="001B6707">
        <w:t>Ahmed</w:t>
      </w:r>
      <w:proofErr w:type="spellEnd"/>
      <w:r w:rsidR="001B6707">
        <w:t>.</w:t>
      </w:r>
    </w:p>
    <w:p w14:paraId="4D064BBA" w14:textId="77777777" w:rsidR="001B6707" w:rsidRDefault="001B6707">
      <w:r>
        <w:t>Süre: 45 dk.</w:t>
      </w:r>
    </w:p>
    <w:p w14:paraId="059406CD" w14:textId="77777777" w:rsidR="00EC68D1" w:rsidRDefault="00EC68D1">
      <w:r>
        <w:t>Cevaplar:</w:t>
      </w:r>
    </w:p>
    <w:p w14:paraId="1AD58CFD" w14:textId="77777777" w:rsidR="00894202" w:rsidRDefault="00EC68D1">
      <w:r>
        <w:t>1-Türkiye tarihinde matbuat hayatının ilk örneği</w:t>
      </w:r>
      <w:r w:rsidR="00894202">
        <w:t xml:space="preserve"> bir yabancının İzmir’de çıkardığı Fransızca Le </w:t>
      </w:r>
      <w:proofErr w:type="spellStart"/>
      <w:r w:rsidR="00894202">
        <w:t>Moniteur</w:t>
      </w:r>
      <w:proofErr w:type="spellEnd"/>
      <w:r w:rsidR="00894202">
        <w:t xml:space="preserve"> </w:t>
      </w:r>
      <w:proofErr w:type="spellStart"/>
      <w:r w:rsidR="00894202">
        <w:t>Ottoman’dır</w:t>
      </w:r>
      <w:proofErr w:type="spellEnd"/>
      <w:r w:rsidR="00894202">
        <w:t xml:space="preserve">. </w:t>
      </w:r>
      <w:r w:rsidR="005B783E">
        <w:t>1830 tarihlidir.</w:t>
      </w:r>
      <w:r>
        <w:t xml:space="preserve"> </w:t>
      </w:r>
    </w:p>
    <w:p w14:paraId="0D8E8753" w14:textId="77777777" w:rsidR="00EC68D1" w:rsidRDefault="00EC68D1">
      <w:proofErr w:type="spellStart"/>
      <w:r>
        <w:t>Mahmud</w:t>
      </w:r>
      <w:proofErr w:type="spellEnd"/>
      <w:r>
        <w:t xml:space="preserve"> II. Zamanında neşredilen </w:t>
      </w:r>
      <w:r w:rsidR="00894202">
        <w:t xml:space="preserve">Takvim-i </w:t>
      </w:r>
      <w:proofErr w:type="spellStart"/>
      <w:r w:rsidR="00894202">
        <w:t>Vekayi</w:t>
      </w:r>
      <w:proofErr w:type="spellEnd"/>
      <w:r w:rsidR="00894202">
        <w:t xml:space="preserve"> ise Türkçe olarak çıkmış</w:t>
      </w:r>
      <w:r w:rsidR="005B783E">
        <w:t xml:space="preserve"> (1831)</w:t>
      </w:r>
      <w:r w:rsidR="00894202">
        <w:t xml:space="preserve"> ilk gazetedir ve Resmi Gazete mahiyetinde yayınlanmıştır. İstanbul hükümetleri sona erinceye kadar 4608 sayı çıkmış ve bundan sonra Ankara’da TBMM bu gazeteyi önce Resmi Ceride adı ile sonra Resmi Gazete adıyla devam ettirmiş bugüne kadar gelen TC’nin Resmi </w:t>
      </w:r>
      <w:proofErr w:type="spellStart"/>
      <w:r w:rsidR="00894202">
        <w:t>Gazete’si</w:t>
      </w:r>
      <w:proofErr w:type="spellEnd"/>
      <w:r w:rsidR="00894202">
        <w:t xml:space="preserve"> budur.</w:t>
      </w:r>
    </w:p>
    <w:p w14:paraId="2FEA4495" w14:textId="77777777" w:rsidR="005B783E" w:rsidRDefault="005B783E">
      <w:r>
        <w:t xml:space="preserve">Türkiye’de özel teşebbüsün çıkardığı ilk gazete W. Churchill’in Ceride-i </w:t>
      </w:r>
      <w:proofErr w:type="spellStart"/>
      <w:r>
        <w:t>Havadis’idir</w:t>
      </w:r>
      <w:proofErr w:type="spellEnd"/>
      <w:r>
        <w:t xml:space="preserve">.  20 yıl rakipsiz olarak çıkmış, bundan sonra aşağıda tanıtılan Tercüman-ı Ahval ile rekabete girmiştir. Tercüman-ı Ahval kapanınca Churchill ve oğlu Ruzname-i Ceride-i </w:t>
      </w:r>
      <w:proofErr w:type="spellStart"/>
      <w:r>
        <w:t>Ahval’i</w:t>
      </w:r>
      <w:proofErr w:type="spellEnd"/>
      <w:r>
        <w:t xml:space="preserve"> çıkardılar. </w:t>
      </w:r>
    </w:p>
    <w:p w14:paraId="4955E244" w14:textId="77777777" w:rsidR="00894202" w:rsidRDefault="00894202">
      <w:r>
        <w:t xml:space="preserve">Bundan sonra Türkçe ve Fransızca mesleki mahiyetli </w:t>
      </w:r>
      <w:proofErr w:type="spellStart"/>
      <w:r>
        <w:t>Vakayi</w:t>
      </w:r>
      <w:proofErr w:type="spellEnd"/>
      <w:r>
        <w:t>-i Tıbbiye(1850) neşredilmiştir.</w:t>
      </w:r>
    </w:p>
    <w:p w14:paraId="7ED6383F" w14:textId="77777777" w:rsidR="00894202" w:rsidRDefault="005B783E">
      <w:r>
        <w:t xml:space="preserve">Türklerin özel sektör eliyle çıkardığı ilk gazete ise </w:t>
      </w:r>
      <w:proofErr w:type="spellStart"/>
      <w:r>
        <w:t>Ağah</w:t>
      </w:r>
      <w:proofErr w:type="spellEnd"/>
      <w:r>
        <w:t xml:space="preserve"> Efendi ile Şinasi’nin çıkardıkları, 1860 </w:t>
      </w:r>
      <w:proofErr w:type="gramStart"/>
      <w:r>
        <w:t>tarihli  Tercüman</w:t>
      </w:r>
      <w:proofErr w:type="gramEnd"/>
      <w:r>
        <w:t xml:space="preserve">-ı </w:t>
      </w:r>
      <w:proofErr w:type="spellStart"/>
      <w:r>
        <w:t>Ahval’dir</w:t>
      </w:r>
      <w:proofErr w:type="spellEnd"/>
      <w:r>
        <w:t>.</w:t>
      </w:r>
    </w:p>
    <w:p w14:paraId="7B38B827" w14:textId="77777777" w:rsidR="00234931" w:rsidRDefault="00234931">
      <w:r>
        <w:t xml:space="preserve">1861 tarihinde Şinasi tercüman-ı </w:t>
      </w:r>
      <w:proofErr w:type="spellStart"/>
      <w:r>
        <w:t>Ahval’den</w:t>
      </w:r>
      <w:proofErr w:type="spellEnd"/>
      <w:r>
        <w:t xml:space="preserve"> ayrılarak Tasvir-i Efkar’ı çıkarmağa başladı. Daha sonra bu gazetede Namık Kemal de yazmaya başlamış ve hürriyeti savunan kısmen sade dili ile Türk basın tarihinin ilk ciddi gazetesi olarak kapandığı 1866’ya kadar 830 nüsha çıkabilmiştir.</w:t>
      </w:r>
    </w:p>
    <w:p w14:paraId="49FDA654" w14:textId="77777777" w:rsidR="00234931" w:rsidRDefault="00234931"/>
    <w:p w14:paraId="22E2CF97" w14:textId="77777777" w:rsidR="00234931" w:rsidRDefault="00234931">
      <w:r>
        <w:t>2-1908’den itibaren II. Meşrutiyet ilan edilince adeta mantar biter gibi matbuat organları çıkmıştır. 8-9 aylık sınırsız bir özgürlükten sonra İttihatçılar yavaş yavaş basını kontrol altına almaya başladılar 1913 darbesi ile ise tamamen rakip gazete ve dergileri kapattılar.</w:t>
      </w:r>
    </w:p>
    <w:p w14:paraId="72429CFC" w14:textId="77777777" w:rsidR="00234931" w:rsidRDefault="00234931">
      <w:r>
        <w:t xml:space="preserve">Başlangıçtaki bu hürriyet havası içinde bir süre sansürsüz yayın mümkün oldu. </w:t>
      </w:r>
      <w:proofErr w:type="spellStart"/>
      <w:r>
        <w:t>Ahmed</w:t>
      </w:r>
      <w:proofErr w:type="spellEnd"/>
      <w:r>
        <w:t xml:space="preserve"> </w:t>
      </w:r>
      <w:r w:rsidR="004609D5">
        <w:t>Cevdet,</w:t>
      </w:r>
      <w:r>
        <w:t xml:space="preserve"> </w:t>
      </w:r>
      <w:proofErr w:type="spellStart"/>
      <w:r>
        <w:t>İkdam’ı</w:t>
      </w:r>
      <w:proofErr w:type="spellEnd"/>
      <w:r>
        <w:t xml:space="preserve">, </w:t>
      </w:r>
      <w:proofErr w:type="spellStart"/>
      <w:r w:rsidR="004609D5">
        <w:t>Mihran</w:t>
      </w:r>
      <w:proofErr w:type="spellEnd"/>
      <w:r w:rsidR="004609D5">
        <w:t xml:space="preserve"> Efendi Sabah’ı, Ahmed Mithat Efendi Tercüman-ı Hakikat,  Ahmed İhsan Bey’in çıkardığı Servet-i </w:t>
      </w:r>
      <w:proofErr w:type="spellStart"/>
      <w:r w:rsidR="004609D5">
        <w:t>Fünun</w:t>
      </w:r>
      <w:proofErr w:type="spellEnd"/>
      <w:r w:rsidR="004609D5">
        <w:t xml:space="preserve">, Hüseyin </w:t>
      </w:r>
      <w:proofErr w:type="spellStart"/>
      <w:r w:rsidR="004609D5">
        <w:t>Cahid</w:t>
      </w:r>
      <w:proofErr w:type="spellEnd"/>
      <w:r w:rsidR="004609D5">
        <w:t xml:space="preserve"> Tanin, Prens Sabahattin taraftarlarının Osmanlı gazetesi, </w:t>
      </w:r>
      <w:proofErr w:type="spellStart"/>
      <w:r w:rsidR="004609D5">
        <w:t>Mevlanzade</w:t>
      </w:r>
      <w:proofErr w:type="spellEnd"/>
      <w:r w:rsidR="004609D5">
        <w:t xml:space="preserve"> Rıfat, Hukuk-ı Umumiye, bu kapanınca </w:t>
      </w:r>
      <w:proofErr w:type="spellStart"/>
      <w:r w:rsidR="004609D5">
        <w:t>Serbestî’yi</w:t>
      </w:r>
      <w:proofErr w:type="spellEnd"/>
      <w:r w:rsidR="004609D5">
        <w:t xml:space="preserve"> çıkardı. İttihatçıların Şura-</w:t>
      </w:r>
      <w:proofErr w:type="spellStart"/>
      <w:r w:rsidR="004609D5">
        <w:t>yı</w:t>
      </w:r>
      <w:proofErr w:type="spellEnd"/>
      <w:r w:rsidR="004609D5">
        <w:t xml:space="preserve"> Ümmet, Derviş vahdeti, Volkan</w:t>
      </w:r>
    </w:p>
    <w:p w14:paraId="008D542E" w14:textId="77777777" w:rsidR="004609D5" w:rsidRDefault="004609D5">
      <w:r>
        <w:t xml:space="preserve">Bunlardan başka: </w:t>
      </w:r>
      <w:proofErr w:type="spellStart"/>
      <w:r>
        <w:t>Ebuzziya</w:t>
      </w:r>
      <w:proofErr w:type="spellEnd"/>
      <w:r>
        <w:t xml:space="preserve"> Tevfik, Yeni Tasvir-i </w:t>
      </w:r>
      <w:proofErr w:type="gramStart"/>
      <w:r>
        <w:t>Efkar</w:t>
      </w:r>
      <w:proofErr w:type="gramEnd"/>
      <w:r>
        <w:t xml:space="preserve">, İbrahim Hilmi, Milliyet, </w:t>
      </w:r>
      <w:proofErr w:type="spellStart"/>
      <w:r w:rsidR="008B6BB7">
        <w:t>Cenab</w:t>
      </w:r>
      <w:proofErr w:type="spellEnd"/>
      <w:r w:rsidR="008B6BB7">
        <w:t xml:space="preserve"> Şahabettin, Hürriyet, Nesim </w:t>
      </w:r>
      <w:proofErr w:type="spellStart"/>
      <w:r w:rsidR="008B6BB7">
        <w:t>Mazliyah</w:t>
      </w:r>
      <w:proofErr w:type="spellEnd"/>
      <w:r w:rsidR="008B6BB7">
        <w:t xml:space="preserve">, </w:t>
      </w:r>
      <w:proofErr w:type="spellStart"/>
      <w:r w:rsidR="008B6BB7">
        <w:t>İttihad</w:t>
      </w:r>
      <w:proofErr w:type="spellEnd"/>
      <w:r w:rsidR="008B6BB7">
        <w:t xml:space="preserve">, Türk Ocakları Türk Yurdu, Genç Kalemler, </w:t>
      </w:r>
    </w:p>
    <w:p w14:paraId="48E31A17" w14:textId="77777777" w:rsidR="00894202" w:rsidRDefault="008B6BB7">
      <w:r>
        <w:t>İttihat, Basiret, Hak Yolu, İttifak, Payitaht, servet, Ahali, İstiklal, Metin, Zaman, Akşam, Vakit vs.</w:t>
      </w:r>
    </w:p>
    <w:p w14:paraId="4B6CB2BB" w14:textId="77777777" w:rsidR="008B6BB7" w:rsidRDefault="008B6BB7">
      <w:r>
        <w:lastRenderedPageBreak/>
        <w:t>Bunlardan başka mizah gazeteleri ve mesleki yayınlar da görüldü. Tarih-i Osmani Mecmuası ve harp Mecmuası gibi.</w:t>
      </w:r>
    </w:p>
    <w:p w14:paraId="24119517" w14:textId="77777777" w:rsidR="008B6BB7" w:rsidRDefault="008B6BB7">
      <w:r>
        <w:t>3-İttihatçıların en güçlü ve faal oldukları yöre Rumeli idi. Burada Selanik, Manastır, İşkodra ve Üsküp gibi yerlerde çoğunun adı silah adı olan yayınlar yaptılar: Silah, Top, Tüfek, Süngü, Kurşun, Hançer, Bıçak, Kasatura ve Bomba birer yayın adıdır.</w:t>
      </w:r>
    </w:p>
    <w:p w14:paraId="51914F13" w14:textId="77777777" w:rsidR="008B6BB7" w:rsidRDefault="008B6BB7">
      <w:r>
        <w:t xml:space="preserve">4- </w:t>
      </w:r>
      <w:r w:rsidR="003F66F5">
        <w:t xml:space="preserve">1874-1957 arasında yaşamış ve en çok yazan gazetecilerden belki de birincisidir. Servet-i </w:t>
      </w:r>
      <w:proofErr w:type="spellStart"/>
      <w:r w:rsidR="003F66F5">
        <w:t>Fünun</w:t>
      </w:r>
      <w:proofErr w:type="spellEnd"/>
      <w:r w:rsidR="003F66F5">
        <w:t>, kendi çıkardığı Tanin (Renin, Cenin, Senin), Fikir hareketleri ve başkalarında yazmıştır. Telifleri de olduğu gibi tercümeleri de çoktur. Müellif, muharrir, mütercim… her alanda çok yazmıştır. “</w:t>
      </w:r>
      <w:proofErr w:type="gramStart"/>
      <w:r w:rsidR="003F66F5">
        <w:t>Siyasi  hatıralar</w:t>
      </w:r>
      <w:proofErr w:type="gramEnd"/>
      <w:r w:rsidR="003F66F5">
        <w:t>” “Edebi hatıralar” ve “Kavgalarım” adlı anıları önemlidir. Güçlü polemikçi ve muhalif tavırları ile bilinir. Cumhuriyet devrinde de aktifliğini korumuş, zaman zaman sürgüne veya hapse gönderilmiştir.</w:t>
      </w:r>
    </w:p>
    <w:p w14:paraId="4E935CD3" w14:textId="77777777" w:rsidR="003F66F5" w:rsidRDefault="003F66F5">
      <w:r>
        <w:t xml:space="preserve">Ağaoğlu Ahmed 1869 Kafkasya 1939 İstanbul. Fransa’da tahsil yaparken öğrenciliğinden itibaren üç dilde yazabilen bir polemikçi, liberal, batıcı ve çok yazan gazetecidir. Fransa, Rus </w:t>
      </w:r>
      <w:proofErr w:type="spellStart"/>
      <w:r>
        <w:t>Azerbaycanı</w:t>
      </w:r>
      <w:proofErr w:type="spellEnd"/>
      <w:r>
        <w:t xml:space="preserve">, Osmanlı </w:t>
      </w:r>
      <w:proofErr w:type="spellStart"/>
      <w:r>
        <w:t>İstan</w:t>
      </w:r>
      <w:proofErr w:type="spellEnd"/>
      <w:r>
        <w:t xml:space="preserve"> </w:t>
      </w:r>
      <w:proofErr w:type="spellStart"/>
      <w:r>
        <w:t>bul’u</w:t>
      </w:r>
      <w:proofErr w:type="spellEnd"/>
      <w:r>
        <w:t xml:space="preserve"> ve Cumhuriyet Ankara’sı ve </w:t>
      </w:r>
      <w:proofErr w:type="spellStart"/>
      <w:r>
        <w:t>İstanbulu’nda</w:t>
      </w:r>
      <w:proofErr w:type="spellEnd"/>
      <w:r>
        <w:t xml:space="preserve"> gazetecilik yapmış, bir ara Ankara’da basın yayın Umum müdürü ve Anadolu Ajansı </w:t>
      </w:r>
      <w:r w:rsidR="001B6707">
        <w:t>Müdürü olmuştur.</w:t>
      </w:r>
    </w:p>
    <w:p w14:paraId="065CEB17" w14:textId="77777777" w:rsidR="001B6707" w:rsidRDefault="001B6707">
      <w:r>
        <w:t xml:space="preserve">Azerbaycan’da ilk Türkçe gazeteciliği başlatan grubun içindedir. Hayat, </w:t>
      </w:r>
      <w:proofErr w:type="spellStart"/>
      <w:r>
        <w:t>İraşad</w:t>
      </w:r>
      <w:proofErr w:type="spellEnd"/>
      <w:r>
        <w:t xml:space="preserve"> ve Terakki gibi gazetelerde Bakü’de yazmıştır. İstanbul’da tercüman-ı hakikat, Türk Yurdu, Hikmet ve İslam mecmualarında, Ankara’da ise Hakimiyet-</w:t>
      </w:r>
      <w:proofErr w:type="gramStart"/>
      <w:r>
        <w:t>i  Milliye</w:t>
      </w:r>
      <w:proofErr w:type="gramEnd"/>
      <w:r>
        <w:t xml:space="preserve">, Ulus, Türk Yurdu, İstanbul’da İkdam, </w:t>
      </w:r>
      <w:r w:rsidRPr="001B6707">
        <w:t>Cumhuriyet</w:t>
      </w:r>
      <w:r>
        <w:t>, Milliyet, Son Posta, Akın gibi gazetelerde yazmıştır. Son çıkardığı gazete Akın hükümeti eleştirdiği bahanesiyle kapatılmıştır.</w:t>
      </w:r>
    </w:p>
    <w:p w14:paraId="35B37C11" w14:textId="77777777" w:rsidR="00FF11B0" w:rsidRDefault="00FF11B0"/>
    <w:p w14:paraId="41AB602F" w14:textId="77777777" w:rsidR="00FF11B0" w:rsidRDefault="00FF11B0">
      <w:bookmarkStart w:id="0" w:name="_GoBack"/>
      <w:bookmarkEnd w:id="0"/>
    </w:p>
    <w:sectPr w:rsidR="00FF11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E4BEE"/>
    <w:multiLevelType w:val="hybridMultilevel"/>
    <w:tmpl w:val="3D986C62"/>
    <w:lvl w:ilvl="0" w:tplc="66D452C2">
      <w:start w:val="1"/>
      <w:numFmt w:val="upperLetter"/>
      <w:lvlText w:val="%1)"/>
      <w:lvlJc w:val="left"/>
      <w:pPr>
        <w:ind w:left="408" w:hanging="360"/>
      </w:pPr>
      <w:rPr>
        <w:rFonts w:hint="default"/>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19B"/>
    <w:rsid w:val="00050D93"/>
    <w:rsid w:val="0008499D"/>
    <w:rsid w:val="001B6707"/>
    <w:rsid w:val="00234931"/>
    <w:rsid w:val="003F66F5"/>
    <w:rsid w:val="004609D5"/>
    <w:rsid w:val="00496DED"/>
    <w:rsid w:val="004C7296"/>
    <w:rsid w:val="005B783E"/>
    <w:rsid w:val="006678A4"/>
    <w:rsid w:val="00894202"/>
    <w:rsid w:val="008B6BB7"/>
    <w:rsid w:val="00BE219B"/>
    <w:rsid w:val="00D37AD6"/>
    <w:rsid w:val="00DA4E80"/>
    <w:rsid w:val="00EC68D1"/>
    <w:rsid w:val="00EF48D8"/>
    <w:rsid w:val="00F43467"/>
    <w:rsid w:val="00FF11B0"/>
  </w:rsids>
  <m:mathPr>
    <m:mathFont m:val="Cambria Math"/>
    <m:brkBin m:val="before"/>
    <m:brkBinSub m:val="--"/>
    <m:smallFrac m:val="0"/>
    <m:dispDef/>
    <m:lMargin m:val="0"/>
    <m:rMargin m:val="0"/>
    <m:defJc m:val="centerGroup"/>
    <m:wrapIndent m:val="1440"/>
    <m:intLim m:val="subSup"/>
    <m:naryLim m:val="undOvr"/>
  </m:mathPr>
  <w:themeFontLang w:val="tr-T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45E8"/>
  <w15:docId w15:val="{0899AD9E-8E6C-4CC7-843B-25AF961D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F1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Fahri</dc:creator>
  <cp:keywords/>
  <dc:description/>
  <cp:lastModifiedBy>dilek taş</cp:lastModifiedBy>
  <cp:revision>2</cp:revision>
  <dcterms:created xsi:type="dcterms:W3CDTF">2020-03-13T09:47:00Z</dcterms:created>
  <dcterms:modified xsi:type="dcterms:W3CDTF">2020-03-13T09:47:00Z</dcterms:modified>
</cp:coreProperties>
</file>